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F2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</w:t>
      </w:r>
    </w:p>
    <w:p w14:paraId="319B1D30">
      <w:pPr>
        <w:spacing w:line="580" w:lineRule="exact"/>
        <w:jc w:val="center"/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预算咨询报价表</w:t>
      </w:r>
      <w:bookmarkEnd w:id="0"/>
    </w:p>
    <w:p w14:paraId="1ACA1E77">
      <w:pPr>
        <w:spacing w:line="58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</w:p>
    <w:p w14:paraId="5F0C165C">
      <w:pPr>
        <w:spacing w:line="58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四川安信科创科技有限公司：</w:t>
      </w:r>
    </w:p>
    <w:p w14:paraId="71216DC6">
      <w:pPr>
        <w:spacing w:line="58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根据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应急基础地理信息与监测预警软件及设备采购项目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的项目预算咨询，结合实际情况，经研究，我公司报价</w:t>
      </w:r>
      <w:r>
        <w:rPr>
          <w:rFonts w:hint="eastAsia" w:ascii="Times New Roman" w:hAnsi="Times New Roman" w:eastAsia="仿宋" w:cs="Times New Roman"/>
          <w:sz w:val="32"/>
          <w:szCs w:val="32"/>
        </w:rPr>
        <w:t>为¥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>（人民币大写：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" w:cs="Times New Roman"/>
          <w:sz w:val="32"/>
          <w:szCs w:val="32"/>
        </w:rPr>
        <w:t>元整）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 w14:paraId="4B9EAA05">
      <w:pPr>
        <w:rPr>
          <w:rFonts w:ascii="Times New Roman" w:hAnsi="Times New Roman" w:eastAsia="宋体" w:cs="Times New Roman"/>
          <w:vanish/>
          <w:szCs w:val="22"/>
        </w:rPr>
      </w:pPr>
    </w:p>
    <w:tbl>
      <w:tblPr>
        <w:tblStyle w:val="5"/>
        <w:tblW w:w="85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700"/>
        <w:gridCol w:w="2712"/>
        <w:gridCol w:w="955"/>
        <w:gridCol w:w="1752"/>
        <w:gridCol w:w="1752"/>
        <w:gridCol w:w="702"/>
      </w:tblGrid>
      <w:tr w14:paraId="610F7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tblHeader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C188B">
            <w:pPr>
              <w:widowControl/>
              <w:snapToGrid w:val="0"/>
              <w:spacing w:line="240" w:lineRule="auto"/>
              <w:jc w:val="center"/>
              <w:rPr>
                <w:rFonts w:hint="eastAsia" w:ascii="Times New Roman" w:hAnsi="Times New Roman" w:eastAsia="黑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EF5C2">
            <w:pPr>
              <w:widowControl/>
              <w:snapToGrid w:val="0"/>
              <w:spacing w:line="240" w:lineRule="auto"/>
              <w:jc w:val="center"/>
              <w:rPr>
                <w:rFonts w:hint="eastAsia" w:ascii="Times New Roman" w:hAnsi="Times New Roman" w:eastAsia="黑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24"/>
                <w:szCs w:val="24"/>
                <w:lang w:eastAsia="zh-CN"/>
              </w:rPr>
              <w:t>分项内容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59A95">
            <w:pPr>
              <w:widowControl/>
              <w:snapToGrid w:val="0"/>
              <w:spacing w:line="240" w:lineRule="auto"/>
              <w:jc w:val="center"/>
              <w:rPr>
                <w:rFonts w:hint="eastAsia" w:ascii="Times New Roman" w:hAnsi="Times New Roman" w:eastAsia="黑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24"/>
                <w:szCs w:val="24"/>
                <w:lang w:eastAsia="zh-CN"/>
              </w:rPr>
              <w:t>工作量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D0C0D">
            <w:pPr>
              <w:widowControl/>
              <w:snapToGrid w:val="0"/>
              <w:spacing w:line="240" w:lineRule="auto"/>
              <w:jc w:val="center"/>
              <w:rPr>
                <w:rFonts w:hint="eastAsia" w:ascii="Times New Roman" w:hAnsi="Times New Roman" w:eastAsia="黑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24"/>
                <w:szCs w:val="24"/>
                <w:lang w:eastAsia="zh-CN"/>
              </w:rPr>
              <w:t>单价</w:t>
            </w:r>
          </w:p>
          <w:p w14:paraId="23E1B84A">
            <w:pPr>
              <w:widowControl/>
              <w:snapToGrid w:val="0"/>
              <w:spacing w:line="240" w:lineRule="auto"/>
              <w:jc w:val="center"/>
              <w:rPr>
                <w:rFonts w:hint="eastAsia" w:ascii="Times New Roman" w:hAnsi="Times New Roman" w:eastAsia="黑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B6BE0">
            <w:pPr>
              <w:widowControl/>
              <w:snapToGrid w:val="0"/>
              <w:spacing w:line="240" w:lineRule="auto"/>
              <w:jc w:val="center"/>
              <w:rPr>
                <w:rFonts w:hint="eastAsia" w:ascii="Times New Roman" w:hAnsi="Times New Roman" w:eastAsia="黑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24"/>
                <w:szCs w:val="24"/>
                <w:lang w:eastAsia="zh-CN"/>
              </w:rPr>
              <w:t>总价</w:t>
            </w:r>
          </w:p>
          <w:p w14:paraId="4A69734C">
            <w:pPr>
              <w:widowControl/>
              <w:snapToGrid w:val="0"/>
              <w:spacing w:line="240" w:lineRule="auto"/>
              <w:jc w:val="center"/>
              <w:rPr>
                <w:rFonts w:hint="eastAsia" w:ascii="Times New Roman" w:hAnsi="Times New Roman" w:eastAsia="黑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F4434">
            <w:pPr>
              <w:widowControl/>
              <w:snapToGrid w:val="0"/>
              <w:spacing w:line="240" w:lineRule="auto"/>
              <w:jc w:val="center"/>
              <w:rPr>
                <w:rFonts w:hint="eastAsia" w:ascii="Times New Roman" w:hAnsi="Times New Roman" w:eastAsia="黑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 w14:paraId="1C37A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6FE23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484BD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应急基础地理信息软件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252FF"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DEEE5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F7E14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3A1C2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1F995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51856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634C9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无线预警广播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6F1D1"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2套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830F4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CB289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8DF40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799A6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8AD01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3A2E0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翻斗式雨量计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90229"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3套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9F60E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FA0A5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B28F5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64F12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BF631">
            <w:pPr>
              <w:widowControl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B7E44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雷达水位计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3664B"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3套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864BF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DC515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7E746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04B6A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74BDC">
            <w:pPr>
              <w:widowControl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DBCAB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土壤墒情计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46F08D"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4套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91CCE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43861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031E5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15D5F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298CE">
            <w:pPr>
              <w:widowControl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69E76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2"/>
                <w:u w:val="none"/>
                <w:lang w:val="en-US" w:eastAsia="zh-CN" w:bidi="ar"/>
              </w:rPr>
              <w:t>遥测终端机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B29DD"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11套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537A6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E921A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1F14FD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42326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BDBA4">
            <w:pPr>
              <w:widowControl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83079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2"/>
                <w:u w:val="none"/>
                <w:lang w:val="en-US" w:eastAsia="zh-CN" w:bidi="ar"/>
              </w:rPr>
              <w:t>节点式地震仪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6647B"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14台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C5093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7E94E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07165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6CD85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1F680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E5DD7A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  <w:p w14:paraId="12DD865F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¥        （人民币大写：             ）</w:t>
            </w:r>
          </w:p>
          <w:p w14:paraId="3498F2F9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</w:tbl>
    <w:p w14:paraId="1A29D2AE">
      <w:pPr>
        <w:ind w:firstLine="562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注</w:t>
      </w:r>
      <w:r>
        <w:rPr>
          <w:rFonts w:ascii="Times New Roman" w:hAnsi="Times New Roman" w:eastAsia="仿宋" w:cs="Times New Roman"/>
          <w:sz w:val="28"/>
          <w:szCs w:val="28"/>
        </w:rPr>
        <w:t>：上述报价为项目包干含税总价。</w:t>
      </w:r>
    </w:p>
    <w:p w14:paraId="0596661D">
      <w:pPr>
        <w:ind w:right="560"/>
        <w:rPr>
          <w:rFonts w:ascii="Times New Roman" w:hAnsi="Times New Roman" w:eastAsia="仿宋" w:cs="Times New Roman"/>
          <w:sz w:val="32"/>
          <w:szCs w:val="32"/>
        </w:rPr>
      </w:pPr>
    </w:p>
    <w:p w14:paraId="4B990F4A">
      <w:pPr>
        <w:ind w:right="560"/>
        <w:rPr>
          <w:rFonts w:ascii="Times New Roman" w:hAnsi="Times New Roman" w:eastAsia="仿宋" w:cs="Times New Roman"/>
          <w:sz w:val="32"/>
          <w:szCs w:val="32"/>
        </w:rPr>
      </w:pPr>
    </w:p>
    <w:p w14:paraId="30E17650">
      <w:pPr>
        <w:spacing w:line="580" w:lineRule="exact"/>
        <w:ind w:right="640" w:firstLine="640" w:firstLineChars="200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报价单位（盖章）： </w:t>
      </w:r>
    </w:p>
    <w:p w14:paraId="4BC24C4D">
      <w:pPr>
        <w:spacing w:line="580" w:lineRule="exact"/>
        <w:ind w:right="1280" w:firstLine="640" w:firstLineChars="200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               </w:t>
      </w:r>
      <w:r>
        <w:rPr>
          <w:rFonts w:ascii="Times New Roman" w:hAnsi="Times New Roman" w:eastAsia="仿宋" w:cs="Times New Roman"/>
          <w:sz w:val="32"/>
          <w:szCs w:val="32"/>
        </w:rPr>
        <w:t>联系人及联系方式：</w:t>
      </w:r>
    </w:p>
    <w:p w14:paraId="213FD67B">
      <w:pPr>
        <w:spacing w:line="580" w:lineRule="exact"/>
        <w:ind w:firstLine="640" w:firstLineChars="200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        </w:t>
      </w:r>
      <w:r>
        <w:rPr>
          <w:rFonts w:ascii="Times New Roman" w:hAnsi="Times New Roman" w:eastAsia="仿宋" w:cs="Times New Roman"/>
          <w:sz w:val="32"/>
          <w:szCs w:val="32"/>
        </w:rPr>
        <w:t xml:space="preserve">日期：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</w:rPr>
        <w:t xml:space="preserve"> 年  月  日</w:t>
      </w:r>
    </w:p>
    <w:p w14:paraId="1CFAFC32">
      <w:pPr>
        <w:ind w:left="0" w:leftChars="0" w:firstLine="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20850693"/>
    </w:sdtPr>
    <w:sdtEndPr>
      <w:rPr>
        <w:rFonts w:ascii="Times New Roman" w:hAnsi="Times New Roman" w:cs="Times New Roman"/>
        <w:sz w:val="24"/>
        <w:szCs w:val="24"/>
      </w:rPr>
    </w:sdtEndPr>
    <w:sdtContent>
      <w:p w14:paraId="4BF49A40">
        <w:pPr>
          <w:pStyle w:val="4"/>
          <w:ind w:firstLine="361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C782641"/>
  <w:p w14:paraId="43F21B91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627B1"/>
    <w:rsid w:val="1BCB2807"/>
    <w:rsid w:val="1C8B7D41"/>
    <w:rsid w:val="23522C30"/>
    <w:rsid w:val="260627B1"/>
    <w:rsid w:val="30E30276"/>
    <w:rsid w:val="3E4E2BBF"/>
    <w:rsid w:val="61473AA8"/>
    <w:rsid w:val="68754EED"/>
    <w:rsid w:val="73172231"/>
    <w:rsid w:val="74F2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b w:val="0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公文标题"/>
    <w:basedOn w:val="3"/>
    <w:next w:val="1"/>
    <w:uiPriority w:val="0"/>
    <w:pPr>
      <w:spacing w:line="560" w:lineRule="exact"/>
      <w:ind w:firstLine="0" w:firstLineChars="0"/>
    </w:pPr>
    <w:rPr>
      <w:rFonts w:ascii="仿宋" w:hAnsi="仿宋" w:eastAsia="方正小标宋简体" w:cs="仿宋"/>
      <w:b w:val="0"/>
      <w:color w:val="auto"/>
      <w:sz w:val="44"/>
      <w:szCs w:val="44"/>
      <w:shd w:val="clear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2025-09-09T01:11:00Z</dcterms:created>
  <dc:creator>杉杉</dc:creator>
  <cp:lastModifiedBy>杉杉</cp:lastModifiedBy>
  <dcterms:modified xsi:type="dcterms:W3CDTF">2025-09-09T01:11:27Z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1638E58B6D51428DBA2465066FC92BF7_11</vt:lpwstr>
  </property>
  <property fmtid="{D5CDD505-2E9C-101B-9397-08002B2CF9AE}" pid="4" name="KSOTemplateDocerSaveRecord">
    <vt:lpwstr>eyJoZGlkIjoiMmI4ZmFmMjRkYjJiNWVmOTllYWI0ZWYyODA2ZjY4ZjEiLCJ1c2VySWQiOiI2NTY2MTk3NTAifQ==</vt:lpwstr>
  </property>
</Properties>
</file>